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48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556"/>
        <w:gridCol w:w="3544"/>
        <w:gridCol w:w="1843"/>
        <w:gridCol w:w="1134"/>
        <w:gridCol w:w="1417"/>
        <w:gridCol w:w="2268"/>
        <w:gridCol w:w="1686"/>
      </w:tblGrid>
      <w:tr w:rsidR="004667D0" w:rsidRPr="00000E9D" w14:paraId="3158B8F4" w14:textId="77777777" w:rsidTr="00D8786C">
        <w:trPr>
          <w:trHeight w:val="844"/>
        </w:trPr>
        <w:tc>
          <w:tcPr>
            <w:tcW w:w="14448" w:type="dxa"/>
            <w:gridSpan w:val="7"/>
            <w:shd w:val="clear" w:color="auto" w:fill="auto"/>
            <w:noWrap/>
            <w:vAlign w:val="center"/>
          </w:tcPr>
          <w:p w14:paraId="0713EAE2" w14:textId="77777777" w:rsidR="002B585A" w:rsidRDefault="002B585A" w:rsidP="00DB2F20">
            <w:pPr>
              <w:pStyle w:val="ShapkaDocumentu"/>
              <w:spacing w:after="0"/>
              <w:ind w:left="85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</w:p>
          <w:p w14:paraId="3D37A398" w14:textId="77777777" w:rsidR="002B585A" w:rsidRDefault="002B585A" w:rsidP="00DB2F20">
            <w:pPr>
              <w:pStyle w:val="ShapkaDocumentu"/>
              <w:spacing w:after="0"/>
              <w:ind w:left="85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</w:t>
            </w:r>
            <w:r w:rsidR="00DB2F20">
              <w:rPr>
                <w:rFonts w:ascii="Times New Roman" w:hAnsi="Times New Roman"/>
                <w:sz w:val="28"/>
                <w:szCs w:val="28"/>
              </w:rPr>
              <w:t>ішення</w:t>
            </w:r>
            <w:r w:rsidR="00194A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194AC5">
              <w:rPr>
                <w:rFonts w:ascii="Times New Roman" w:hAnsi="Times New Roman"/>
                <w:sz w:val="28"/>
                <w:szCs w:val="28"/>
              </w:rPr>
              <w:t>иконавчого комітету</w:t>
            </w:r>
          </w:p>
          <w:p w14:paraId="1A2FE0D7" w14:textId="1A8BC9AD" w:rsidR="002B585A" w:rsidRDefault="00194AC5" w:rsidP="00DB2F20">
            <w:pPr>
              <w:pStyle w:val="ShapkaDocumentu"/>
              <w:spacing w:after="0"/>
              <w:ind w:left="85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Бучанської міської ради </w:t>
            </w:r>
          </w:p>
          <w:p w14:paraId="5046A926" w14:textId="618B2938" w:rsidR="00124295" w:rsidRPr="00000E9D" w:rsidRDefault="00194AC5" w:rsidP="00DB2F20">
            <w:pPr>
              <w:pStyle w:val="ShapkaDocumentu"/>
              <w:spacing w:after="0"/>
              <w:ind w:left="85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13.10.2023р.</w:t>
            </w:r>
            <w:r w:rsidR="002B5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585A">
              <w:rPr>
                <w:rFonts w:ascii="Times New Roman" w:hAnsi="Times New Roman"/>
                <w:sz w:val="28"/>
                <w:szCs w:val="28"/>
              </w:rPr>
              <w:t>№ 1355</w:t>
            </w:r>
          </w:p>
          <w:p w14:paraId="6AAE073E" w14:textId="77777777" w:rsidR="00041194" w:rsidRDefault="00041194" w:rsidP="00041194">
            <w:pPr>
              <w:pStyle w:val="ShapkaDocumentu"/>
              <w:spacing w:after="0"/>
              <w:ind w:left="8222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463FB" w:rsidRPr="00807BC1" w14:paraId="5885D7E6" w14:textId="77777777" w:rsidTr="00D8786C">
        <w:trPr>
          <w:trHeight w:val="844"/>
        </w:trPr>
        <w:tc>
          <w:tcPr>
            <w:tcW w:w="14448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B3EA6F" w14:textId="4A2CF872" w:rsidR="001B0EAC" w:rsidRPr="00D0316B" w:rsidRDefault="001B0EAC" w:rsidP="001B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</w:t>
            </w:r>
            <w:r w:rsidR="002A0B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лан заходів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 </w:t>
            </w:r>
            <w:proofErr w:type="spellStart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Національної</w:t>
            </w:r>
            <w:proofErr w:type="spellEnd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стратегії</w:t>
            </w:r>
            <w:proofErr w:type="spellEnd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створення</w:t>
            </w:r>
            <w:proofErr w:type="spellEnd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безбар’єрного</w:t>
            </w:r>
            <w:proofErr w:type="spellEnd"/>
            <w:r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простору </w:t>
            </w:r>
          </w:p>
          <w:p w14:paraId="7D357F5C" w14:textId="48203508" w:rsidR="001B0EAC" w:rsidRDefault="00DB2F20" w:rsidP="001B0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Бучанськ</w:t>
            </w:r>
            <w:r w:rsidR="00171B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міськ</w:t>
            </w:r>
            <w:r w:rsidR="00171B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територіальн</w:t>
            </w:r>
            <w:r w:rsidR="00171B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громад</w:t>
            </w:r>
            <w:r w:rsidR="00171B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1B0EAC" w:rsidRPr="00D03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2023 – 2024 роки</w:t>
            </w:r>
          </w:p>
          <w:p w14:paraId="33BC43E8" w14:textId="1748BE29" w:rsidR="004463FB" w:rsidRPr="00E65FF9" w:rsidRDefault="004463FB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A18DE" w:rsidRPr="00807BC1" w14:paraId="203069F1" w14:textId="77777777" w:rsidTr="00D8786C">
        <w:trPr>
          <w:trHeight w:val="420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6A5F" w14:textId="77777777" w:rsidR="001A18DE" w:rsidRPr="00807BC1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Завдання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93DB" w14:textId="77777777" w:rsidR="001A18DE" w:rsidRPr="00BD65BD" w:rsidRDefault="001A18DE" w:rsidP="00BD6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ід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0E21" w14:textId="77777777" w:rsidR="001A18DE" w:rsidRPr="00BD65BD" w:rsidRDefault="009C3DA0" w:rsidP="001A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r w:rsidRPr="009C3D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Очікуваний результат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CC19" w14:textId="77777777" w:rsidR="001A18DE" w:rsidRPr="00385A72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Термін реалізації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B931" w14:textId="4BF014FB" w:rsidR="001A18DE" w:rsidRPr="004463FB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Відповідальний</w:t>
            </w:r>
            <w:r w:rsidR="00596B77"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 xml:space="preserve"> виконавець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6C09" w14:textId="77777777" w:rsidR="001A18DE" w:rsidRPr="00BD65BD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Міжнародна технічна допомога </w:t>
            </w:r>
            <w:r w:rsidRPr="00BD65BD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(у разі наявності)</w:t>
            </w:r>
          </w:p>
        </w:tc>
      </w:tr>
      <w:tr w:rsidR="001A18DE" w:rsidRPr="00807BC1" w14:paraId="7DF254FB" w14:textId="77777777" w:rsidTr="00D8786C">
        <w:trPr>
          <w:trHeight w:val="420"/>
        </w:trPr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FFC4" w14:textId="77777777" w:rsidR="001A18DE" w:rsidRPr="00807BC1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EB68" w14:textId="77777777" w:rsidR="001A18DE" w:rsidRPr="00807BC1" w:rsidRDefault="001A18DE" w:rsidP="00BD6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A928" w14:textId="77777777" w:rsidR="001A18DE" w:rsidRPr="00807BC1" w:rsidRDefault="001A18DE" w:rsidP="00BD6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3C19" w14:textId="77777777" w:rsidR="001A18DE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Дата початку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5962" w14:textId="77777777" w:rsidR="001A18DE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D753" w14:textId="77777777" w:rsidR="001A18DE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5302" w14:textId="77777777" w:rsidR="001A18DE" w:rsidRDefault="001A18DE" w:rsidP="00041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</w:p>
        </w:tc>
      </w:tr>
      <w:tr w:rsidR="00D76D4E" w:rsidRPr="00807BC1" w14:paraId="198AEB61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73F8" w14:textId="34140CFA" w:rsidR="00D76D4E" w:rsidRPr="00B7251E" w:rsidRDefault="00D76D4E" w:rsidP="00B72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Напрям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1.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Фізична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безбар’єрність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Усі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об’єкти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фізичного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оточення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і транспорту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доступні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для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всіх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суспільних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груп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незалежно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від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віку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B7251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стану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здоров’я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інвалідності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майнового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стану,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статі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місця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проживання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та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інших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lang w:eastAsia="ru-RU"/>
              </w:rPr>
              <w:t>ознак</w:t>
            </w:r>
            <w:proofErr w:type="spellEnd"/>
            <w:r w:rsidR="00DB6CC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</w:t>
            </w:r>
          </w:p>
        </w:tc>
      </w:tr>
      <w:tr w:rsidR="00D76D4E" w:rsidRPr="00807BC1" w14:paraId="740A702E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AC81" w14:textId="34C6E616" w:rsidR="00D76D4E" w:rsidRPr="00DB6CCD" w:rsidRDefault="00D76D4E" w:rsidP="00B72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Стратегічна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ціль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: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системи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моніторингу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і контролю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забезпечують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застосування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норм і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стандартів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доступності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об`єктів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фізичного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оточення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і</w:t>
            </w:r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транспорту</w:t>
            </w:r>
            <w:r w:rsidR="00DB6CCD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  <w:t>.</w:t>
            </w:r>
          </w:p>
        </w:tc>
      </w:tr>
      <w:tr w:rsidR="001A18DE" w:rsidRPr="002B585A" w14:paraId="189FDC3F" w14:textId="77777777" w:rsidTr="00D8786C">
        <w:trPr>
          <w:trHeight w:val="301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9211" w14:textId="0743552A" w:rsidR="001A18DE" w:rsidRPr="00DB6CCD" w:rsidRDefault="001A18DE" w:rsidP="00B72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</w:t>
            </w:r>
            <w:proofErr w:type="spellEnd"/>
            <w:r w:rsidR="007B6F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зб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7B6F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оширення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достовірної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фізичного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оточення</w:t>
            </w:r>
            <w:proofErr w:type="spellEnd"/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0EB7" w14:textId="6C8C2C72" w:rsidR="001A18DE" w:rsidRPr="00B7251E" w:rsidRDefault="001A18DE" w:rsidP="00A8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Провести за участю громадських організацій моніторинг та оцінку ступеня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безбар’єрності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об’єктів фізичного оточення і послуг для осіб з інвалідністю та інших маломобільних груп населення з урахуванням гендерного</w:t>
            </w:r>
            <w:r w:rsidR="00B725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аспекту (відповідно до Порядку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проведення моніторингу та оцінки ступеня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безбар’єрності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об’єктів фізичного оточення і послуг для осіб з інвалідністю, затвердженого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 xml:space="preserve">постановою </w:t>
            </w:r>
            <w:r w:rsidRPr="00B725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Кабінету Міністрів України від 26 травня 2021 р</w:t>
            </w:r>
            <w:r w:rsidR="00596B7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оку  </w:t>
            </w:r>
            <w:r w:rsidRPr="00B725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537) (щорічно)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2985" w14:textId="73003EFA" w:rsidR="001A18DE" w:rsidRPr="004579F6" w:rsidRDefault="004579F6" w:rsidP="00A8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Моніторинг проведено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9F24" w14:textId="00AA465C" w:rsidR="001A18DE" w:rsidRPr="00807BC1" w:rsidRDefault="001A18DE" w:rsidP="001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B72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B72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2163" w14:textId="1F59F145" w:rsidR="001A18DE" w:rsidRPr="00B7251E" w:rsidRDefault="001A18DE" w:rsidP="00B83223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Start"/>
            <w:r w:rsidR="00B725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AFCD" w14:textId="4DCAC496" w:rsidR="001A18DE" w:rsidRPr="007007EE" w:rsidRDefault="00171BD2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</w:t>
            </w:r>
            <w:r w:rsidR="001A18DE" w:rsidRPr="00207E3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містобудування та архітектури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Бучанської міської ради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2756" w14:textId="77777777" w:rsidR="001A18DE" w:rsidRPr="00207E3B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1A18DE" w:rsidRPr="00807BC1" w14:paraId="78FA3789" w14:textId="77777777" w:rsidTr="00D8786C">
        <w:trPr>
          <w:trHeight w:val="3294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13BC" w14:textId="77777777" w:rsidR="001A18DE" w:rsidRPr="00207E3B" w:rsidRDefault="001A18DE" w:rsidP="0033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EBA3" w14:textId="77C1658B" w:rsidR="001A18DE" w:rsidRPr="00DB6CCD" w:rsidRDefault="001A18DE" w:rsidP="001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2) Оприлюднювати результати проведеного моніторингу та оцінки ступеню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безбарєрності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фізичного </w:t>
            </w:r>
            <w:r w:rsidRPr="00207E3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оточення і послуг для осіб з інвалідністю та інших маломобільних груп населення з урахуванням гендерного аспекту (відповідно до Порядку проведення моніторингу та оцінки ступеня </w:t>
            </w:r>
            <w:proofErr w:type="spellStart"/>
            <w:r w:rsidRPr="00207E3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безбар’єрності</w:t>
            </w:r>
            <w:proofErr w:type="spellEnd"/>
            <w:r w:rsidRPr="00207E3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об’єктів фізичного оточення і послуг для осі</w:t>
            </w:r>
            <w:r w:rsidR="00A86B5C" w:rsidRPr="00207E3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б з інвалідністю, затвердженого </w:t>
            </w:r>
            <w:r w:rsidRPr="00207E3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постановою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Кабінету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Міністрів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України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 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травня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537)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щорічно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ABF8" w14:textId="58920C72" w:rsidR="001A18DE" w:rsidRDefault="004579F6" w:rsidP="001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Результати опубліковано на офіційному сайті</w:t>
            </w:r>
            <w:r w:rsidR="00B725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4E8A" w14:textId="77777777" w:rsidR="001A18DE" w:rsidRPr="00807BC1" w:rsidRDefault="001A18DE" w:rsidP="001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F14D" w14:textId="77777777" w:rsidR="001A18DE" w:rsidRDefault="001A18DE" w:rsidP="00B832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09D6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421D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18DE" w:rsidRPr="00807BC1" w14:paraId="6F76BEC0" w14:textId="77777777" w:rsidTr="00D8786C">
        <w:trPr>
          <w:trHeight w:val="20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45E0" w14:textId="60E49A26" w:rsidR="001A18DE" w:rsidRPr="00207E3B" w:rsidRDefault="00D8786C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Розроблен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ого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безбар’єрного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простору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77CC" w14:textId="72CC7C6D" w:rsidR="001A18DE" w:rsidRPr="00DB6CCD" w:rsidRDefault="00D8786C" w:rsidP="00457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="001A1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="001A1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озробити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місцеві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</w:t>
            </w:r>
            <w:proofErr w:type="spellEnd"/>
            <w:r w:rsidR="004579F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заходів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впровадження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безбар’єрного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простору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8349" w14:textId="29CE5DFB" w:rsidR="001A18DE" w:rsidRPr="00DB6CCD" w:rsidRDefault="007B6F3F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Розроблено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заходів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впровадження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безбар’єрного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простору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4783" w14:textId="47028931" w:rsidR="001A18DE" w:rsidRPr="00807BC1" w:rsidRDefault="001A18DE" w:rsidP="0083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B725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B72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A53BB7" w14:textId="16D460A4" w:rsidR="001A18DE" w:rsidRPr="00807BC1" w:rsidRDefault="00B7251E" w:rsidP="0075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липень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AE21" w14:textId="6CF82DBD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(за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згодою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E8E0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8DE" w:rsidRPr="00807BC1" w14:paraId="69DC6A90" w14:textId="77777777" w:rsidTr="00D8786C">
        <w:trPr>
          <w:trHeight w:val="20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C2BD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9139" w14:textId="5E4102F4" w:rsidR="001A18DE" w:rsidRPr="00DB6CCD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розробці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відновлення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регіонів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передбачити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окремий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розділ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створення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безбар’єрного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простору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8285" w14:textId="5072F9C1" w:rsidR="001A18DE" w:rsidRPr="00807BC1" w:rsidRDefault="007B6F3F" w:rsidP="004517C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ередбач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окремий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розділ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створення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безбар’єрного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простору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розробці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відновлення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регіонів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5D066" w14:textId="3D2A243C" w:rsidR="001A18DE" w:rsidRPr="00807BC1" w:rsidRDefault="001A18DE" w:rsidP="0083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лютий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E014" w14:textId="44D11FC7" w:rsidR="001A18DE" w:rsidRDefault="001A18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липень 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4DE91F07" w14:textId="77777777" w:rsidR="001A18DE" w:rsidRPr="00807BC1" w:rsidRDefault="001A18DE" w:rsidP="0075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3F7D" w14:textId="3F47ACA3" w:rsidR="001A18DE" w:rsidRPr="00807BC1" w:rsidRDefault="004517C2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Відділ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містобудування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архіт</w:t>
            </w:r>
            <w:r w:rsidR="001A1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ректури</w:t>
            </w:r>
            <w:proofErr w:type="spellEnd"/>
            <w:r w:rsidR="001A1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економічного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інвестицій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8601F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8DE" w:rsidRPr="00807BC1" w14:paraId="53E14C29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B1F7" w14:textId="77777777" w:rsidR="001A18DE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F10655" w14:textId="3BE6A3D3" w:rsidR="007B6F3F" w:rsidRPr="00807BC1" w:rsidRDefault="007B6F3F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CB390" w14:textId="01E397E0" w:rsidR="001A18DE" w:rsidRPr="00DB6CCD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прилюднювати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офіційному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інформацію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виконання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кожного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заходу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5622" w14:textId="01F37A63" w:rsidR="001A18DE" w:rsidRPr="00DB6CCD" w:rsidRDefault="007B6F3F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прилюдн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ено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офіційному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інформацію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виконання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кожного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заходу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0DE22062" w14:textId="77777777" w:rsidR="001A18DE" w:rsidRDefault="001A18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70114C3" w14:textId="77777777" w:rsidR="001A18DE" w:rsidRPr="00807BC1" w:rsidRDefault="001A18DE" w:rsidP="001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496B" w14:textId="25BCE505" w:rsidR="001A18DE" w:rsidRPr="00807BC1" w:rsidRDefault="001A18DE" w:rsidP="0083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січень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59C7" w14:textId="5AAAAE7B" w:rsidR="001A18DE" w:rsidRDefault="001A18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376FDAD8" w14:textId="77777777" w:rsidR="001A18DE" w:rsidRDefault="001A18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92B691C" w14:textId="77777777" w:rsidR="001A18DE" w:rsidRDefault="001A18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16C2C70" w14:textId="77777777" w:rsidR="001A18DE" w:rsidRPr="00807BC1" w:rsidRDefault="001A18DE" w:rsidP="0075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B9A6" w14:textId="39EACB4A" w:rsidR="001A18DE" w:rsidRPr="00807BC1" w:rsidRDefault="004517C2" w:rsidP="004517C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Відділ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інформаційних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технологій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цифрового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03FA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8DE" w:rsidRPr="00807BC1" w14:paraId="244392C5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F194" w14:textId="532622D5" w:rsidR="001A18DE" w:rsidRPr="00DB6CCD" w:rsidRDefault="004517C2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</w:t>
            </w:r>
            <w:proofErr w:type="spellStart"/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ібран</w:t>
            </w:r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proofErr w:type="spellEnd"/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і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поширен</w:t>
            </w:r>
            <w:proofErr w:type="spellEnd"/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достовірн</w:t>
            </w:r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ої</w:t>
            </w:r>
            <w:proofErr w:type="spellEnd"/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</w:t>
            </w:r>
            <w:proofErr w:type="spellEnd"/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ї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</w:t>
            </w:r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доступність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об’єктів</w:t>
            </w:r>
            <w:proofErr w:type="spellEnd"/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фізичного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оточення</w:t>
            </w:r>
            <w:proofErr w:type="spellEnd"/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60C1" w14:textId="2A76C8CF" w:rsidR="001A18DE" w:rsidRPr="00DB6CCD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Зібрати інформацію щодо кількості</w:t>
            </w:r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об’єктів спортивної інфраструктури, де 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можливий доступ до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фізк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ультурно-спортивних послуг всіх груп населення, у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т.ч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. осіб з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інвалідністю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4D9CA97A" w14:textId="3C31B142" w:rsidR="001A18DE" w:rsidRPr="00DB6CCD" w:rsidRDefault="001A18DE" w:rsidP="00A8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2) Поширити зібрану інформацію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щодо кількості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об’єктів спортивної інфраструктури, де можливий доступ до</w:t>
            </w:r>
            <w:r w:rsidR="00874F60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фізкультурно-спортивних послуг всіх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 xml:space="preserve">груп населення, у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т.ч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осіб з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інвалідністю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0E1E843E" w14:textId="77777777" w:rsidR="001A18DE" w:rsidRPr="00A86B5C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C220" w14:textId="11B583C1" w:rsidR="007B7C5A" w:rsidRPr="00DB6CCD" w:rsidRDefault="007B7C5A" w:rsidP="007B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Зібра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інформацію щодо кількості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об’єктів спортивної інфраструктури, де можливий доступ до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фізкультурно-спортивних послуг всіх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 xml:space="preserve">груп населення, у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т.ч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осіб з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інвалідністю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43C3E69C" w14:textId="7B8C2FFE" w:rsidR="001A18DE" w:rsidRPr="00DB6CCD" w:rsidRDefault="007B7C5A" w:rsidP="007B7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2) Поширено зібрану інформацію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щодо кількості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об’єктів спортивної інфраструктури, де можливий доступ до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фізкультурно-спортивних послуг всіх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 xml:space="preserve">груп населення, у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т.ч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осіб з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інвалідністю</w:t>
            </w:r>
            <w:r w:rsidR="00DB6CC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CF54" w14:textId="1A38A4A5" w:rsidR="001A18DE" w:rsidRPr="00807BC1" w:rsidRDefault="001A18DE" w:rsidP="0083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AF7E" w14:textId="4A4AADB7" w:rsidR="001A18DE" w:rsidRDefault="001A18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квітень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3EC156C8" w14:textId="77777777" w:rsidR="001A18DE" w:rsidRPr="00807BC1" w:rsidRDefault="001A18DE" w:rsidP="0075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009D" w14:textId="16067066" w:rsidR="001A18DE" w:rsidRPr="00807BC1" w:rsidRDefault="004517C2" w:rsidP="004517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молоді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спорту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4539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18DE" w:rsidRPr="00807BC1" w14:paraId="6BA2950B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5B2B" w14:textId="16840E90" w:rsidR="001A18DE" w:rsidRPr="00541771" w:rsidRDefault="004517C2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4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</w:t>
            </w:r>
            <w:proofErr w:type="spellEnd"/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зб</w:t>
            </w:r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</w:t>
            </w:r>
            <w:r w:rsidR="001A18D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r w:rsidR="007B7C5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і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поширення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достовірної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інформації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доступність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закладів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культури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6507" w14:textId="03A4B4D9" w:rsidR="001A18DE" w:rsidRPr="0054177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дійснити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моніторинг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стану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517C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закладів культури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нальної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власності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2023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0770320C" w14:textId="77777777" w:rsidR="001A18DE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2) Поширити результати моніторингу 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стану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оступності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517C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закладів культури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нальної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власності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2023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2640804E" w14:textId="6960C514" w:rsidR="00F61F81" w:rsidRPr="00541771" w:rsidRDefault="00F61F81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514D" w14:textId="244F464C" w:rsidR="007B7C5A" w:rsidRPr="00541771" w:rsidRDefault="007B7C5A" w:rsidP="00A86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дійсн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моніторинг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стану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517C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закладів культури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комунальної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власності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2023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61E7939F" w14:textId="4A5CE0B2" w:rsidR="001A18DE" w:rsidRPr="00541771" w:rsidRDefault="007B7C5A" w:rsidP="00A86B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2) Поширено результати моніторингу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стану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517C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закладів культури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нальної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власності</w:t>
            </w:r>
            <w:proofErr w:type="spellEnd"/>
            <w:r w:rsidR="00A86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2023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211E" w14:textId="7B76AA19" w:rsidR="001A18DE" w:rsidRPr="00807BC1" w:rsidRDefault="001A18DE" w:rsidP="0083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3404" w14:textId="4C3AB607" w:rsidR="001A18DE" w:rsidRPr="00807BC1" w:rsidRDefault="001A18DE" w:rsidP="0075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квітень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7F88" w14:textId="32DAC1D6" w:rsidR="001A18DE" w:rsidRPr="00807BC1" w:rsidRDefault="004517C2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культури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національностей</w:t>
            </w:r>
            <w:proofErr w:type="spellEnd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451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релігій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4478" w14:textId="77777777" w:rsidR="001A18DE" w:rsidRPr="00807BC1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18DE" w:rsidRPr="00171BD2" w14:paraId="4ADABE4E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373F" w14:textId="4556CEAB" w:rsidR="001A18DE" w:rsidRPr="00541771" w:rsidRDefault="00902D8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</w:t>
            </w:r>
            <w:proofErr w:type="spellEnd"/>
            <w:r w:rsidR="005D5EA0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ня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моніторинг</w:t>
            </w:r>
            <w:proofErr w:type="spellEnd"/>
            <w:r w:rsidR="005D5EA0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</w:t>
            </w:r>
            <w:proofErr w:type="spellEnd"/>
            <w:r w:rsidR="005D5EA0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ю</w:t>
            </w:r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містобудівної</w:t>
            </w:r>
            <w:proofErr w:type="spellEnd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A18D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діяльності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B2E45" w14:textId="15C26062" w:rsidR="001A18DE" w:rsidRPr="00541771" w:rsidRDefault="001A18DE" w:rsidP="00A86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Запровадити публікацію (на регулярній основі) на офіційних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вебсайтах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органів, що здійснюють містобудівний контроль за будівництвом об'єктів фізичного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 xml:space="preserve">оточення звітів про порушення замовниками та генеральними підрядниками (якщо підготовчі/будівельні роботи виконуються без залучення субпідрядників – підрядниками) вимог містобудівного законодавства, будівельних норм, нормативних документів, обов’язковість застосування яких встановлена законодавством, </w:t>
            </w:r>
            <w:proofErr w:type="spellStart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є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ктної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документації на будівництво, щодо створення умов 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доступності для осіб з інвалідністю та інших маломобільних груп населення (включаючи інформацію про накладені санкції на порушників та інформацію про виправлення недоліків)</w:t>
            </w:r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0AB8" w14:textId="5AFE8354" w:rsidR="001A18DE" w:rsidRPr="00541771" w:rsidRDefault="005D5EA0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З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апровад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жено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публікаці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ї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(на регу</w:t>
            </w:r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лярній основі) на офіційних </w:t>
            </w:r>
            <w:proofErr w:type="spellStart"/>
            <w:r w:rsid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веб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сайтах</w:t>
            </w:r>
            <w:proofErr w:type="spellEnd"/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органів, що здійснюють містобудівний контроль за будівництвом об'єктів фізичного</w:t>
            </w:r>
            <w:r w:rsidRPr="00A86B5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оточення</w:t>
            </w:r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2636" w14:textId="4FFE196C" w:rsidR="001A18DE" w:rsidRPr="00807BC1" w:rsidRDefault="001A18DE" w:rsidP="0083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B8A2" w14:textId="62222018" w:rsidR="001A18DE" w:rsidRPr="00957768" w:rsidRDefault="001A18DE" w:rsidP="0075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13662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28F1" w14:textId="4152353C" w:rsidR="001A18DE" w:rsidRPr="00A86B5C" w:rsidRDefault="00C74598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</w:t>
            </w:r>
            <w:r w:rsidRPr="00207E3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містобудування та архітектури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Бучанської, </w:t>
            </w:r>
            <w:r w:rsidRPr="00C74598">
              <w:rPr>
                <w:rFonts w:ascii="Times New Roman" w:eastAsia="Times New Roman" w:hAnsi="Times New Roman" w:cs="Times New Roman"/>
                <w:lang w:val="uk-UA" w:eastAsia="ru-RU"/>
              </w:rPr>
              <w:t>Відділ державного архітектурно–будівельного контролю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09CC3" w14:textId="77777777" w:rsidR="001A18DE" w:rsidRPr="00A86B5C" w:rsidRDefault="001A18DE" w:rsidP="00BD6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BD65BD" w:rsidRPr="00807BC1" w14:paraId="14EBA43C" w14:textId="77777777" w:rsidTr="00A86B5C">
        <w:trPr>
          <w:trHeight w:val="675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7D31" w14:textId="60ADCE8B" w:rsidR="00BD65BD" w:rsidRPr="00541771" w:rsidRDefault="00BD65BD" w:rsidP="00A8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Стратегічна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ціль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: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об`єкти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фізичного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оточення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і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транспортна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система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створюються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оновлюються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відповідно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до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сучасних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стандартів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доступності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  <w:t>.</w:t>
            </w:r>
          </w:p>
        </w:tc>
      </w:tr>
      <w:tr w:rsidR="004179DD" w:rsidRPr="00807BC1" w14:paraId="55D7B905" w14:textId="77777777" w:rsidTr="00D8786C">
        <w:trPr>
          <w:trHeight w:val="20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B0B2" w14:textId="6611F10A" w:rsidR="004179DD" w:rsidRDefault="00902D8E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Головні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входи і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приміщення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будівель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органів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виконавчої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</w:t>
            </w:r>
            <w:proofErr w:type="spellEnd"/>
            <w:r w:rsidR="00C74598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центрів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надання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адміністративних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послуг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будуть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пристосовані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маломобільними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групами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населення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включаючи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="004179DD" w:rsidRPr="00697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інвалідністю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02A39399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43605EAF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74611B78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4291603D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6E3E121C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4A2C0A52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629FB7FB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5E2F6F19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3257131F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01C551FF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0C89D3C1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2D57FEDB" w14:textId="77777777" w:rsidR="00C74598" w:rsidRDefault="00C74598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000B6788" w14:textId="77777777" w:rsidR="00C74598" w:rsidRDefault="00C74598" w:rsidP="00C7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2A6F26B1" w14:textId="77777777" w:rsidR="00C74598" w:rsidRDefault="00C74598" w:rsidP="00C7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0A4C3441" w14:textId="77777777" w:rsidR="00C74598" w:rsidRDefault="00C74598" w:rsidP="00C7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2F0846B3" w14:textId="3271F3D6" w:rsidR="00C74598" w:rsidRPr="00541771" w:rsidRDefault="00C74598" w:rsidP="00C7459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165D97F" w14:textId="3DA01469" w:rsidR="006B3CAD" w:rsidRPr="00EE10A1" w:rsidRDefault="004179DD" w:rsidP="006B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="006B3CAD"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Забезпечити приміщення старостатів та віддалених робочих місць адміністраторів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перешкод).</w:t>
            </w:r>
          </w:p>
          <w:p w14:paraId="22482745" w14:textId="0DD84EE0" w:rsidR="006B3CAD" w:rsidRPr="00EE10A1" w:rsidRDefault="006B3CAD" w:rsidP="006B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2. Облаштувати приміщення старостатів та </w:t>
            </w:r>
            <w:proofErr w:type="spellStart"/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віддалних</w:t>
            </w:r>
            <w:proofErr w:type="spellEnd"/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робочих місць адміністраторів доступними (візуально та </w:t>
            </w:r>
            <w:proofErr w:type="spellStart"/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тактильно</w:t>
            </w:r>
            <w:proofErr w:type="spellEnd"/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 .</w:t>
            </w:r>
          </w:p>
          <w:p w14:paraId="72683A95" w14:textId="105B8AB4" w:rsidR="006B3CAD" w:rsidRPr="00EE10A1" w:rsidRDefault="006B3CAD" w:rsidP="006B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3. Облаштувати місця прийому та обслуговування відвідувачів </w:t>
            </w:r>
            <w:proofErr w:type="spellStart"/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віддалних</w:t>
            </w:r>
            <w:proofErr w:type="spellEnd"/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робочих місць адміністраторів відповідним контрастним маркуванням кольором.</w:t>
            </w:r>
          </w:p>
          <w:p w14:paraId="239C6103" w14:textId="77777777" w:rsidR="006B3CAD" w:rsidRPr="00EE10A1" w:rsidRDefault="006B3CAD" w:rsidP="006B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360E7608" w14:textId="0D399B04" w:rsidR="004179DD" w:rsidRPr="00EE10A1" w:rsidRDefault="006B3CAD" w:rsidP="006B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E10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4. Забезпечити віддалені робочі місця адміністраторів послугами з перекладу на жестову мову через укладання угоди про надання послуг з перекладу на жестову мову з юридичними (фізичними) особами через мобільні додатки.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060259E" w14:textId="6758D66C" w:rsidR="004179DD" w:rsidRPr="0054177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П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рове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відповідні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будівельні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роботи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639000DA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67D9EF6" w14:textId="5626D3BC" w:rsidR="004179DD" w:rsidRPr="0054177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станов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інформаційні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знаки про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наявність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розташування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виходів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інвалідністю</w:t>
            </w:r>
            <w:proofErr w:type="spellEnd"/>
            <w:r w:rsidR="0054177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3C480F32" w14:textId="77777777" w:rsidR="004179DD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BF7EEB" w14:textId="77777777" w:rsidR="004179DD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Встанов</w:t>
            </w:r>
            <w:r w:rsidR="00D81C28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лено</w:t>
            </w:r>
            <w:proofErr w:type="spellEnd"/>
            <w:r w:rsidR="00D81C28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тактильні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рельєфні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таблички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позначки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інвалідністю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вадами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зору</w:t>
            </w:r>
            <w:proofErr w:type="spellEnd"/>
            <w:r w:rsidRPr="00EF0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AEC739B" w14:textId="49A0619C" w:rsidR="00207E3B" w:rsidRPr="00807BC1" w:rsidRDefault="00207E3B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C1BE4E4" w14:textId="3C56BC9F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 w:rsidR="00B5592B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136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528C1AB" w14:textId="4A591B70" w:rsidR="004179DD" w:rsidRPr="00921C08" w:rsidRDefault="00921C08" w:rsidP="004179DD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 кінця 2024року</w:t>
            </w:r>
          </w:p>
          <w:p w14:paraId="579A717F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0EDB3" w14:textId="17C44885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E0B1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79DD" w:rsidRPr="00807BC1" w14:paraId="12E3B446" w14:textId="77777777" w:rsidTr="00D8786C">
        <w:trPr>
          <w:trHeight w:val="20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E309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B187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590A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BC0A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7239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BD17" w14:textId="601EDBA0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E0A9" w14:textId="77777777" w:rsidR="004179DD" w:rsidRPr="00807BC1" w:rsidRDefault="004179DD" w:rsidP="00417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73648D3C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E8B5" w14:textId="4523A3E2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7.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безбар’єрного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доступу до реабілітаційного відділення, яке планується відкрити на базі вул. Пушкінська, 52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811A3" w14:textId="547D96D1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Встановленя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підйомника з похилою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траекторією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для переміщення маломобільних груп населення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988A8" w14:textId="710FB8AC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Встановлений підйомник з похилою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траекторією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для переміщення маломобільних груп населення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8B31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C1CD" w14:textId="032C9C25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 кінця 2023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B97A2" w14:textId="616EDC14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КНП Бучанський консультативно-діагностичний центр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0A9A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620A5E4A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A9BC" w14:textId="2143529A" w:rsid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8. З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абезпечення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безбар’єрного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доступу на дорогах,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ведуть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Управління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політики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Бучанської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міської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ради, 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AF09" w14:textId="77777777" w:rsidR="00902D8E" w:rsidRP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блаштування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пологих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з’їздів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тротуарів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пішохідних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переходах.</w:t>
            </w:r>
          </w:p>
          <w:p w14:paraId="09F16332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3D19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A9F1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775CB" w14:textId="20ABAC39" w:rsidR="00902D8E" w:rsidRP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 кінця 2024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EAE28" w14:textId="5DC591F3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Управління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політики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2454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6839F96D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1EC0" w14:textId="49086282" w:rsidR="00902D8E" w:rsidRPr="0054177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9.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фізичн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780B7" w14:textId="53F4263F" w:rsid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Провести моніторингу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доступності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культурної інфраструктури (бібліотек).</w:t>
            </w:r>
          </w:p>
          <w:p w14:paraId="74ADB162" w14:textId="77777777" w:rsid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2) За результатами моніторингу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безпечити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безперешкодний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приміщень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бібліотек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4CC5089D" w14:textId="5A334089" w:rsidR="00902D8E" w:rsidRPr="0054177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3)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Пониження бордюру до Центральної Публічної бібліотеки во вул. Енергетиків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B3B2" w14:textId="47CF144B" w:rsid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1) Проведено моніторинг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доступності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культурної інфраструктури (бібліотек).</w:t>
            </w:r>
          </w:p>
          <w:p w14:paraId="3DE8523E" w14:textId="6E4A4B33" w:rsidR="00902D8E" w:rsidRPr="0054177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2) З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абезпеч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безперешкодний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приміщень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бібліотек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DAE2" w14:textId="39F851DE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D916" w14:textId="2DDE087C" w:rsidR="00902D8E" w:rsidRPr="00834AF7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3188D152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16B2" w14:textId="4EE5352F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20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культури, національностей та релігій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97B0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D8E" w:rsidRPr="00807BC1" w14:paraId="0282D82A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B72C" w14:textId="2FD0E7EE" w:rsidR="00902D8E" w:rsidRPr="00541771" w:rsidRDefault="00902D8E" w:rsidP="00902D8E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функціонування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захисту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і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маломобільних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включаючи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інвалідністю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умовах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воєнного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надзвичайного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  <w:p w14:paraId="35D9CE07" w14:textId="77777777" w:rsidR="00902D8E" w:rsidRPr="003301F7" w:rsidRDefault="00902D8E" w:rsidP="00902D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C179" w14:textId="3FFD1686" w:rsidR="00902D8E" w:rsidRPr="0054177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1) Провести моніторинг споруд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захисту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засобами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включаючи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інвалідністю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умовах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воєнного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надзвичайного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стану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4728447B" w14:textId="77777777" w:rsidR="00902D8E" w:rsidRPr="003301F7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D7F088" w14:textId="5A5C9C1E" w:rsidR="00902D8E" w:rsidRPr="0066404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2)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Облаштув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ати споруди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цивільного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захисту засобами, що забезпечують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доступ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маломобільних груп населення, включаючи осіб з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інвалідністю, в умовах воєнного чи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надзвичайного стану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787D" w14:textId="3F400C16" w:rsidR="00902D8E" w:rsidRPr="0054177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 xml:space="preserve">1) Проведено моніторинг споруд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цивільного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захисту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засобами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забезпечують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доступ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маломобільних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3BCC3F75" w14:textId="77777777" w:rsidR="00902D8E" w:rsidRPr="003301F7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33870B" w14:textId="171C8A87" w:rsidR="00902D8E" w:rsidRPr="0066404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2) 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Облашт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овано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споруди цивільного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захисту засобами, що забезпечують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доступ маломобільних груп</w:t>
            </w:r>
            <w:r w:rsidRPr="006640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населення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091BA" w14:textId="0779CE5B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7998" w14:textId="64AACCA5" w:rsidR="00902D8E" w:rsidRPr="00834AF7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210C7AC9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3E31" w14:textId="19276694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20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Відділ муніципальної безпеки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E174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D8E" w:rsidRPr="00807BC1" w14:paraId="3C67D1F4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5DD7" w14:textId="75B927A1" w:rsidR="00902D8E" w:rsidRPr="00B5592B" w:rsidRDefault="00902D8E" w:rsidP="00902D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224D64">
              <w:rPr>
                <w:rFonts w:ascii="Times New Roman" w:hAnsi="Times New Roman" w:cs="Times New Roman"/>
                <w:b/>
              </w:rPr>
              <w:t>Напрям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2.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Інформаційна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безбар’єрність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: Люди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незалежно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від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їх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функціональних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порушень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чи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комунікативних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можливостей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мають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доступ до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інформації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в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різних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форматах та з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використанням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технологій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зокрема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шрифт Брайля,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великошрифтовий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друк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аудіодискрипція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тифлокоментування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), переклад жестовою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мовою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субтитрування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, формат,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придатний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для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зчитування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програмами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екранного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доступу,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формати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простої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мови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, легкого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читання</w:t>
            </w:r>
            <w:proofErr w:type="spellEnd"/>
            <w:r w:rsidRPr="00224D64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24D64">
              <w:rPr>
                <w:rFonts w:ascii="Times New Roman" w:hAnsi="Times New Roman" w:cs="Times New Roman"/>
                <w:b/>
              </w:rPr>
              <w:t>засо</w:t>
            </w:r>
            <w:r>
              <w:rPr>
                <w:rFonts w:ascii="Times New Roman" w:hAnsi="Times New Roman" w:cs="Times New Roman"/>
                <w:b/>
              </w:rPr>
              <w:t>би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альтернативної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комунікації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</w:tr>
      <w:tr w:rsidR="00902D8E" w:rsidRPr="00807BC1" w14:paraId="53907C00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571A" w14:textId="06F37303" w:rsidR="00902D8E" w:rsidRPr="00A31CCD" w:rsidRDefault="00902D8E" w:rsidP="00902D8E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uk-UA" w:eastAsia="ru-RU"/>
              </w:rPr>
            </w:pPr>
            <w:proofErr w:type="spellStart"/>
            <w:r w:rsidRPr="00224D64">
              <w:rPr>
                <w:rFonts w:ascii="Times New Roman" w:hAnsi="Times New Roman" w:cs="Times New Roman"/>
                <w:i/>
              </w:rPr>
              <w:t>Стратегічна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ціль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інформація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, яка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надходить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від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суб’єктів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владних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повноважень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та в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ході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судового,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виборчого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процесу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224D64">
              <w:rPr>
                <w:rFonts w:ascii="Times New Roman" w:hAnsi="Times New Roman" w:cs="Times New Roman"/>
                <w:i/>
              </w:rPr>
              <w:t>процесу</w:t>
            </w:r>
            <w:proofErr w:type="spellEnd"/>
            <w:r w:rsidRPr="00224D64">
              <w:rPr>
                <w:rFonts w:ascii="Times New Roman" w:hAnsi="Times New Roman" w:cs="Times New Roman"/>
                <w:i/>
              </w:rPr>
              <w:t xml:space="preserve"> референдуму є</w:t>
            </w:r>
            <w:r w:rsidRPr="00224D64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224D64">
              <w:rPr>
                <w:rFonts w:ascii="Times New Roman" w:hAnsi="Times New Roman" w:cs="Times New Roman"/>
                <w:i/>
              </w:rPr>
              <w:t>доступною для кожного</w:t>
            </w:r>
            <w:r>
              <w:rPr>
                <w:rFonts w:ascii="Times New Roman" w:hAnsi="Times New Roman" w:cs="Times New Roman"/>
                <w:i/>
                <w:lang w:val="uk-UA"/>
              </w:rPr>
              <w:t>.</w:t>
            </w:r>
          </w:p>
        </w:tc>
      </w:tr>
      <w:tr w:rsidR="00902D8E" w:rsidRPr="00807BC1" w14:paraId="0947FCFB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FA11" w14:textId="7D2764EF" w:rsidR="00902D8E" w:rsidRPr="00A31CCD" w:rsidRDefault="009B4E33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</w:t>
            </w:r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Врегул</w:t>
            </w:r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ювання</w:t>
            </w:r>
            <w:proofErr w:type="spellEnd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</w:t>
            </w:r>
            <w:proofErr w:type="spellEnd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ості</w:t>
            </w:r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інформації</w:t>
            </w:r>
            <w:proofErr w:type="spellEnd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</w:t>
            </w:r>
            <w:proofErr w:type="spellEnd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 надання</w:t>
            </w:r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публічних</w:t>
            </w:r>
            <w:proofErr w:type="spellEnd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027E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послуг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261357DC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6C29" w14:textId="57E3F0FD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1)</w:t>
            </w:r>
            <w:r w:rsidRPr="008013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ровести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моніторинг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надається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центральними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органами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виконавчої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органами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порушеннями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слуху,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інтелектуальними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порушеннями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5D28478B" w14:textId="619979D6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2) За результатами моніторингу врегулювати доступність інформації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надається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центральними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органами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виконавчої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органами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осіб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порушеннями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слуху,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інтелектуальними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порушеннями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ADD4" w14:textId="5EA1097A" w:rsidR="00902D8E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1)</w:t>
            </w:r>
            <w:r w:rsidRPr="008013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едено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моніторинг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09081E1E" w14:textId="77777777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6D4D99DA" w14:textId="7E01879A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2) Врегульовано доступність інформації.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31C9" w14:textId="10041E39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D3F3" w14:textId="4B8387F8" w:rsidR="00902D8E" w:rsidRPr="00651E4B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червень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20BDC248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160F" w14:textId="54D862DC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F604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22DBB576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4752" w14:textId="534A35A8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Стратегічна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ціль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: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інформація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необхідна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забезпечення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щоденних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потреб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громадян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 є доступною та актуальною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  <w:t>.</w:t>
            </w:r>
          </w:p>
        </w:tc>
      </w:tr>
      <w:tr w:rsidR="00902D8E" w:rsidRPr="00807BC1" w14:paraId="133B59DE" w14:textId="77777777" w:rsidTr="00D8786C">
        <w:trPr>
          <w:trHeight w:val="20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EB73" w14:textId="64525013" w:rsidR="00902D8E" w:rsidRPr="00A31CCD" w:rsidRDefault="009B4E33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Підвищен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ня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інформаційн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ої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обізнан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ість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ветеранів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членів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їх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сімей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щодо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забезпечення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їх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572C" w14:textId="0C557129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озмістити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рекламу в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освітніх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закладах,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підтримки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надання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послуг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F5E5" w14:textId="3662515C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озмі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щено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рекламу в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освітніх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закладах,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територіальних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центрах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комплектування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підтримки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надання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них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послуг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33E5" w14:textId="0D6768F3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D300" w14:textId="10E0714E" w:rsidR="00902D8E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30A975C0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20FC" w14:textId="38464027" w:rsidR="00370F89" w:rsidRPr="00370F89" w:rsidRDefault="00370F89" w:rsidP="00370F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Управління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комунікацій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зв’язків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інформаційної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політики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інформаційних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технологій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цифрового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економічного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інвестицій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освіти</w:t>
            </w:r>
            <w:bookmarkStart w:id="0" w:name="_Hlk58941752"/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Управління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політики</w:t>
            </w:r>
            <w:bookmarkEnd w:id="0"/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Комунальне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некомерційне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підприємство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Бучанський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консультативно-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діагностичний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центр»</w:t>
            </w:r>
          </w:p>
          <w:p w14:paraId="70171CEA" w14:textId="3AD05B35" w:rsidR="00902D8E" w:rsidRPr="00370F89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38DD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28A54A1B" w14:textId="77777777" w:rsidTr="00D8786C">
        <w:trPr>
          <w:trHeight w:val="20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5C7C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DBCA" w14:textId="1BD2DB9B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озмістити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інформацію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спектр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послуг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ветеранів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біг-бордах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8696" w14:textId="5A9E95AA" w:rsidR="00902D8E" w:rsidRPr="00A31CC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озмі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щено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спектр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послуг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ветеранів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біг-бордах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F6CB" w14:textId="68E3284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A9C78" w14:textId="4DCDBD47" w:rsidR="00902D8E" w:rsidRPr="00B5592B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ік</w:t>
            </w:r>
            <w:proofErr w:type="spellEnd"/>
          </w:p>
          <w:p w14:paraId="5EE16F73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700A" w14:textId="3A71FBDD" w:rsidR="00902D8E" w:rsidRPr="00370F89" w:rsidRDefault="00370F89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інформаційних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технологій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цифрового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відділ містобудування та архітектури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DA45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184E9472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A19A" w14:textId="1A8800EF" w:rsidR="00902D8E" w:rsidRPr="00807BC1" w:rsidRDefault="009B4E33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Bodytext2"/>
                <w:rFonts w:eastAsiaTheme="minorHAnsi"/>
                <w:sz w:val="22"/>
                <w:szCs w:val="22"/>
              </w:rPr>
              <w:t>13</w:t>
            </w:r>
            <w:r w:rsidR="00902D8E">
              <w:rPr>
                <w:rStyle w:val="Bodytext2"/>
                <w:rFonts w:eastAsiaTheme="minorHAnsi"/>
                <w:sz w:val="22"/>
                <w:szCs w:val="22"/>
              </w:rPr>
              <w:t>.З</w:t>
            </w:r>
            <w:r w:rsidR="00902D8E" w:rsidRPr="00191F09">
              <w:rPr>
                <w:rStyle w:val="Bodytext2"/>
                <w:rFonts w:eastAsiaTheme="minorHAnsi"/>
                <w:sz w:val="22"/>
                <w:szCs w:val="22"/>
              </w:rPr>
              <w:t>абезпеч</w:t>
            </w:r>
            <w:r w:rsidR="00902D8E">
              <w:rPr>
                <w:rStyle w:val="Bodytext2"/>
                <w:rFonts w:eastAsiaTheme="minorHAnsi"/>
                <w:sz w:val="22"/>
                <w:szCs w:val="22"/>
              </w:rPr>
              <w:t>ення</w:t>
            </w:r>
            <w:r w:rsidR="00902D8E" w:rsidRPr="00191F09">
              <w:rPr>
                <w:rStyle w:val="Bodytext2"/>
                <w:rFonts w:eastAsiaTheme="minorHAnsi"/>
                <w:sz w:val="22"/>
                <w:szCs w:val="22"/>
              </w:rPr>
              <w:t xml:space="preserve"> інформування населення про сховища в населених пунктах, обладнані для перебування в них осіб з інвалідністю та інших маломобільних груп населення</w:t>
            </w:r>
            <w:r w:rsidR="00902D8E">
              <w:rPr>
                <w:rStyle w:val="Bodytext2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83A8" w14:textId="65FBD5D6" w:rsidR="00902D8E" w:rsidRDefault="00902D8E" w:rsidP="00902D8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1) Провести моніторинг інформації про відповідні направляючі та показники та поширити інформаційні матеріали про укриття </w:t>
            </w:r>
            <w:r w:rsidRPr="00191F09">
              <w:rPr>
                <w:rStyle w:val="Bodytext2"/>
                <w:rFonts w:eastAsiaTheme="minorHAnsi"/>
                <w:sz w:val="22"/>
                <w:szCs w:val="22"/>
              </w:rPr>
              <w:t>обладнані для перебування в них осіб з інвалідністю та інших маломобільних груп населення</w:t>
            </w:r>
            <w:r>
              <w:rPr>
                <w:rStyle w:val="Bodytext2"/>
                <w:rFonts w:eastAsiaTheme="minorHAnsi"/>
                <w:sz w:val="22"/>
                <w:szCs w:val="22"/>
              </w:rPr>
              <w:t>.</w:t>
            </w:r>
          </w:p>
          <w:p w14:paraId="78E4C7D4" w14:textId="77777777" w:rsidR="00902D8E" w:rsidRDefault="00902D8E" w:rsidP="00902D8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BD2FD55" w14:textId="09474DC9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2) Встановити відповідні направляючі та показники та поширити інформаційні матеріали про укриття </w:t>
            </w:r>
            <w:r w:rsidRPr="00191F09">
              <w:rPr>
                <w:rStyle w:val="Bodytext2"/>
                <w:rFonts w:eastAsiaTheme="minorHAnsi"/>
                <w:sz w:val="22"/>
                <w:szCs w:val="22"/>
              </w:rPr>
              <w:t>обладнані для перебування в них осіб з інвалідністю та інших маломобільних груп населення</w:t>
            </w:r>
            <w:r>
              <w:rPr>
                <w:rStyle w:val="Bodytext2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F8DD" w14:textId="32EB4D1D" w:rsidR="00902D8E" w:rsidRDefault="00902D8E" w:rsidP="00902D8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1) Проведено моніторинг інформації про відповідні направляючі та показники та поширено інформаційні матеріали. </w:t>
            </w:r>
          </w:p>
          <w:p w14:paraId="684DA6AE" w14:textId="0F7FBFBC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2) Встановлено відповідні направляючі.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04458" w14:textId="788E2E5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A35B" w14:textId="494BB5E7" w:rsidR="00902D8E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7169CD85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6400" w14:textId="41D80FBF" w:rsidR="00902D8E" w:rsidRPr="00263BB2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1110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24D7746E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AA22" w14:textId="51F2E3F3" w:rsidR="00902D8E" w:rsidRPr="00746E74" w:rsidRDefault="009B4E33" w:rsidP="0090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Bodytext2"/>
                <w:rFonts w:eastAsiaTheme="minorHAnsi"/>
                <w:sz w:val="22"/>
                <w:szCs w:val="22"/>
              </w:rPr>
              <w:t>14</w:t>
            </w:r>
            <w:r w:rsidR="00902D8E">
              <w:rPr>
                <w:rStyle w:val="Bodytext2"/>
                <w:rFonts w:eastAsiaTheme="minorHAnsi"/>
                <w:sz w:val="22"/>
                <w:szCs w:val="22"/>
              </w:rPr>
              <w:t xml:space="preserve">.У </w:t>
            </w:r>
            <w:r w:rsidR="00902D8E" w:rsidRPr="00746E74">
              <w:rPr>
                <w:rStyle w:val="Bodytext2"/>
                <w:rFonts w:eastAsiaTheme="minorHAnsi"/>
                <w:sz w:val="22"/>
                <w:szCs w:val="22"/>
              </w:rPr>
              <w:t>холі, медичних установ розмісти</w:t>
            </w:r>
            <w:r w:rsidR="00902D8E">
              <w:rPr>
                <w:rStyle w:val="Bodytext2"/>
                <w:rFonts w:eastAsiaTheme="minorHAnsi"/>
                <w:sz w:val="22"/>
                <w:szCs w:val="22"/>
              </w:rPr>
              <w:t>ти</w:t>
            </w:r>
            <w:r w:rsidR="00902D8E" w:rsidRPr="00746E74">
              <w:rPr>
                <w:rStyle w:val="Bodytext2"/>
                <w:rFonts w:eastAsiaTheme="minorHAnsi"/>
                <w:sz w:val="22"/>
                <w:szCs w:val="22"/>
              </w:rPr>
              <w:t xml:space="preserve"> оголошення щодо позачергового обслуговування осіб з вадами слуху, в супроводі перекладача </w:t>
            </w:r>
            <w:proofErr w:type="spellStart"/>
            <w:r w:rsidR="00902D8E" w:rsidRPr="00746E74">
              <w:rPr>
                <w:rStyle w:val="Bodytext2"/>
                <w:rFonts w:eastAsiaTheme="minorHAnsi"/>
                <w:sz w:val="22"/>
                <w:szCs w:val="22"/>
              </w:rPr>
              <w:t>дактилолога</w:t>
            </w:r>
            <w:proofErr w:type="spellEnd"/>
            <w:r w:rsidR="00902D8E">
              <w:rPr>
                <w:rStyle w:val="Bodytext2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BFE1" w14:textId="304AF91D" w:rsidR="00902D8E" w:rsidRPr="00191F09" w:rsidRDefault="00902D8E" w:rsidP="0090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Поширити інформаційні матеріали про </w:t>
            </w:r>
            <w:r w:rsidRPr="00746E74">
              <w:rPr>
                <w:rStyle w:val="Bodytext2"/>
                <w:rFonts w:eastAsiaTheme="minorHAnsi"/>
                <w:sz w:val="22"/>
                <w:szCs w:val="22"/>
              </w:rPr>
              <w:t xml:space="preserve">щодо позачергового обслуговування осіб з вадами слуху, в супроводі перекладача </w:t>
            </w:r>
            <w:proofErr w:type="spellStart"/>
            <w:r w:rsidRPr="00746E74">
              <w:rPr>
                <w:rStyle w:val="Bodytext2"/>
                <w:rFonts w:eastAsiaTheme="minorHAnsi"/>
                <w:sz w:val="22"/>
                <w:szCs w:val="22"/>
              </w:rPr>
              <w:t>дактилолога</w:t>
            </w:r>
            <w:proofErr w:type="spellEnd"/>
            <w:r>
              <w:rPr>
                <w:rStyle w:val="Bodytext2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F94D" w14:textId="5931499A" w:rsidR="00902D8E" w:rsidRPr="00191F09" w:rsidRDefault="00902D8E" w:rsidP="0090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Поширено інформаційні матеріали про </w:t>
            </w:r>
            <w:r w:rsidRPr="00746E74">
              <w:rPr>
                <w:rStyle w:val="Bodytext2"/>
                <w:rFonts w:eastAsiaTheme="minorHAnsi"/>
                <w:sz w:val="22"/>
                <w:szCs w:val="22"/>
              </w:rPr>
              <w:t>щодо позачергового обслуг</w:t>
            </w:r>
            <w:r>
              <w:rPr>
                <w:rStyle w:val="Bodytext2"/>
                <w:rFonts w:eastAsiaTheme="minorHAnsi"/>
                <w:sz w:val="22"/>
                <w:szCs w:val="22"/>
              </w:rPr>
              <w:t xml:space="preserve">овування осіб з вадами слуху, в </w:t>
            </w:r>
            <w:r w:rsidRPr="00746E74">
              <w:rPr>
                <w:rStyle w:val="Bodytext2"/>
                <w:rFonts w:eastAsiaTheme="minorHAnsi"/>
                <w:sz w:val="22"/>
                <w:szCs w:val="22"/>
              </w:rPr>
              <w:t xml:space="preserve">супроводі перекладача </w:t>
            </w:r>
            <w:proofErr w:type="spellStart"/>
            <w:r w:rsidRPr="00746E74">
              <w:rPr>
                <w:rStyle w:val="Bodytext2"/>
                <w:rFonts w:eastAsiaTheme="minorHAnsi"/>
                <w:sz w:val="22"/>
                <w:szCs w:val="22"/>
              </w:rPr>
              <w:t>дактилолога</w:t>
            </w:r>
            <w:proofErr w:type="spellEnd"/>
            <w:r>
              <w:rPr>
                <w:rStyle w:val="Bodytext2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1BB4B" w14:textId="08A5A1EE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AE831" w14:textId="724CD573" w:rsidR="00902D8E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грудень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247A5F44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587C7" w14:textId="3983A4B2" w:rsidR="00902D8E" w:rsidRPr="00191F09" w:rsidRDefault="00370F89" w:rsidP="00370F89">
            <w:pPr>
              <w:rPr>
                <w:rStyle w:val="Bodytext2"/>
                <w:rFonts w:eastAsiaTheme="minorHAnsi"/>
                <w:sz w:val="22"/>
                <w:szCs w:val="22"/>
              </w:rPr>
            </w:pP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охорони</w:t>
            </w:r>
            <w:proofErr w:type="spellEnd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70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здоров’я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8920" w14:textId="77777777" w:rsidR="00902D8E" w:rsidRPr="00191F09" w:rsidRDefault="00902D8E" w:rsidP="00902D8E">
            <w:pPr>
              <w:spacing w:after="0" w:line="240" w:lineRule="auto"/>
              <w:rPr>
                <w:rStyle w:val="Bodytext2"/>
                <w:rFonts w:eastAsiaTheme="minorHAnsi"/>
                <w:sz w:val="22"/>
                <w:szCs w:val="22"/>
              </w:rPr>
            </w:pPr>
          </w:p>
        </w:tc>
      </w:tr>
      <w:tr w:rsidR="00902D8E" w:rsidRPr="00807BC1" w14:paraId="58EF02C4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77B3" w14:textId="77777777" w:rsidR="00902D8E" w:rsidRPr="00224D64" w:rsidRDefault="00902D8E" w:rsidP="00902D8E">
            <w:pPr>
              <w:spacing w:after="0" w:line="240" w:lineRule="auto"/>
              <w:jc w:val="both"/>
              <w:rPr>
                <w:rStyle w:val="Bodytext2"/>
                <w:rFonts w:eastAsiaTheme="minorHAnsi"/>
                <w:b/>
                <w:sz w:val="22"/>
                <w:szCs w:val="22"/>
              </w:rPr>
            </w:pPr>
            <w:r w:rsidRPr="00224D64">
              <w:rPr>
                <w:rStyle w:val="Bodytext2"/>
                <w:rFonts w:eastAsiaTheme="minorHAnsi"/>
                <w:b/>
                <w:sz w:val="22"/>
                <w:szCs w:val="22"/>
              </w:rPr>
              <w:t xml:space="preserve">Напрям 3. Цифрова </w:t>
            </w:r>
            <w:proofErr w:type="spellStart"/>
            <w:r w:rsidRPr="00224D64">
              <w:rPr>
                <w:rStyle w:val="Bodytext2"/>
                <w:rFonts w:eastAsiaTheme="minorHAnsi"/>
                <w:b/>
                <w:sz w:val="22"/>
                <w:szCs w:val="22"/>
              </w:rPr>
              <w:t>безбар’єрність</w:t>
            </w:r>
            <w:proofErr w:type="spellEnd"/>
            <w:r w:rsidRPr="00224D64">
              <w:rPr>
                <w:rStyle w:val="Bodytext2"/>
                <w:rFonts w:eastAsiaTheme="minorHAnsi"/>
                <w:b/>
                <w:sz w:val="22"/>
                <w:szCs w:val="22"/>
              </w:rPr>
              <w:t>: Усі суспільні групи мають доступ до швидкісного Інтернету, публічних послуг та публічної цифрової інформації.</w:t>
            </w:r>
          </w:p>
        </w:tc>
      </w:tr>
      <w:tr w:rsidR="00902D8E" w:rsidRPr="00807BC1" w14:paraId="03FDBEAC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F30A" w14:textId="033F90DF" w:rsidR="00902D8E" w:rsidRPr="008E48A3" w:rsidRDefault="00902D8E" w:rsidP="00902D8E">
            <w:pPr>
              <w:spacing w:after="0" w:line="240" w:lineRule="auto"/>
              <w:rPr>
                <w:rStyle w:val="Bodytext2"/>
                <w:rFonts w:eastAsiaTheme="minorHAnsi"/>
                <w:sz w:val="22"/>
                <w:szCs w:val="22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Стратегічна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ціль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: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швидкісний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Інтернет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засоби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доступу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доступні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для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всіх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  <w:t>.</w:t>
            </w:r>
          </w:p>
        </w:tc>
      </w:tr>
      <w:tr w:rsidR="00902D8E" w:rsidRPr="00807BC1" w14:paraId="39625362" w14:textId="77777777" w:rsidTr="00D8786C">
        <w:trPr>
          <w:trHeight w:val="20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B101FF" w14:textId="681C9704" w:rsidR="00902D8E" w:rsidRPr="00EE33B7" w:rsidRDefault="009A5CDC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ня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заклад</w:t>
            </w:r>
            <w:proofErr w:type="spellStart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ів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охорони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здоров’я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доступом до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швидкісного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Інтернету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засобами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доступу до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нього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6E60" w14:textId="59409E27" w:rsidR="00902D8E" w:rsidRPr="00EE33B7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ктуалізувати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здійснити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даних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щодо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нинішнього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стану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забезпечення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закладів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здоров’я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доступом до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швидкісного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Інтернету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засобами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доступу до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53171" w14:textId="2B78F23A" w:rsidR="00902D8E" w:rsidRPr="00EE33B7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ктуаліз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овано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здійсн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68A5A" w14:textId="7C8E4B43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716A" w14:textId="259C69A9" w:rsidR="00902D8E" w:rsidRDefault="00902D8E" w:rsidP="00902D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лютий</w:t>
            </w:r>
            <w:proofErr w:type="spellEnd"/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</w:t>
            </w:r>
            <w:r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  <w:p w14:paraId="5609DDBA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09E7" w14:textId="546D4A3A" w:rsidR="00902D8E" w:rsidRPr="00807BC1" w:rsidRDefault="009A5CDC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охорони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BAE2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44396DE3" w14:textId="77777777" w:rsidTr="00D8786C">
        <w:trPr>
          <w:trHeight w:val="20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813076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DC2A" w14:textId="4C0B45F8" w:rsidR="00902D8E" w:rsidRPr="00EE33B7" w:rsidRDefault="009A5CDC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абезпечити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будівлі центру КНП «Бучанський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консультктивно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-діагностичний центр»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Wi-Fi</w:t>
            </w:r>
            <w:proofErr w:type="spellEnd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покриттям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6E916" w14:textId="3D4152C1" w:rsidR="00902D8E" w:rsidRPr="00EE33B7" w:rsidRDefault="009A5CDC" w:rsidP="00902D8E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абезпеч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ено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будівлі центру</w:t>
            </w:r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Wi-Fi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02D8E" w:rsidRPr="00807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покриттям</w:t>
            </w:r>
            <w:proofErr w:type="spellEnd"/>
            <w:r w:rsidR="00902D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  <w:p w14:paraId="6E28C2D0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8CE4" w14:textId="39BCE5F5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CCE3" w14:textId="18918299" w:rsidR="00902D8E" w:rsidRDefault="00F037BD" w:rsidP="00902D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2024року</w:t>
            </w:r>
          </w:p>
          <w:p w14:paraId="241BF3F0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FF00" w14:textId="193A1507" w:rsidR="00902D8E" w:rsidRPr="00807BC1" w:rsidRDefault="009A5CDC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охорони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здоров’я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816A" w14:textId="77777777" w:rsidR="00902D8E" w:rsidRPr="00807BC1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76B156DE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929D" w14:textId="25D2BA5E" w:rsidR="00902D8E" w:rsidRPr="004378F8" w:rsidRDefault="00902D8E" w:rsidP="0090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</w:pP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Напрям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4.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Суспільна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громадянська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безбар’єрність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: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Забезпечено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рівні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можливості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участі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всіх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людей,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їх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об’єднань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окремих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суспільних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груп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житті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громад та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держави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рівний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доступ до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суспільно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політичного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культурного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життя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сприятливе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середовище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для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фізичного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розвитку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самореалізації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а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також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інклюзивне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середовище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як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передумова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для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участі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всіх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формах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суспільного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життя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громад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ян</w:t>
            </w:r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ської</w:t>
            </w:r>
            <w:proofErr w:type="spellEnd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F659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>.</w:t>
            </w:r>
          </w:p>
        </w:tc>
      </w:tr>
      <w:tr w:rsidR="00902D8E" w:rsidRPr="00807BC1" w14:paraId="1CB86605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6795" w14:textId="5125D55E" w:rsidR="00902D8E" w:rsidRPr="009A5CDC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</w:pP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Стратегічна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ціль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: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різні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групи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населення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користуються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рівними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правами та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можливостями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для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соціального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залучення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та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громадянської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участі</w:t>
            </w:r>
            <w:proofErr w:type="spellEnd"/>
            <w:r w:rsidRPr="009A5C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ru-RU"/>
              </w:rPr>
              <w:t>.</w:t>
            </w:r>
          </w:p>
        </w:tc>
      </w:tr>
      <w:tr w:rsidR="00902D8E" w:rsidRPr="00CC2506" w14:paraId="13E52292" w14:textId="77777777" w:rsidTr="00CC2506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2E8BB4" w14:textId="1A69F4D7" w:rsidR="00902D8E" w:rsidRPr="00EE33B7" w:rsidRDefault="00CC2506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16. Відкриття відділення комплексної реабілітації на базі КНП «Бучанський консультативно-діагностичний центр»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79F1" w14:textId="12147680" w:rsidR="00902D8E" w:rsidRPr="00EE33B7" w:rsidRDefault="00CC2506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Облаштувати та відкрити відділення комплексної реабілітації на базі центру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EE91" w14:textId="37CEDC3E" w:rsidR="00902D8E" w:rsidRPr="00EE33B7" w:rsidRDefault="00CC2506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Функціонуюче відділення комплексної реабілітації на базі центру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E641" w14:textId="25C25410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0F70" w14:textId="1373A02D" w:rsidR="00902D8E" w:rsidRPr="00CC2506" w:rsidRDefault="00CC2506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2024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EE09" w14:textId="7643E558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D1DF" w14:textId="77777777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902D8E" w:rsidRPr="00807BC1" w14:paraId="7B8F7EAC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E200E8" w14:textId="3612AE2E" w:rsidR="00902D8E" w:rsidRPr="00F037BD" w:rsidRDefault="00F037BD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17. Культивування </w:t>
            </w:r>
            <w:r w:rsidR="00315737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здорового способу життя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6C64" w14:textId="3C163557" w:rsidR="00902D8E" w:rsidRPr="00F037BD" w:rsidRDefault="00315737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Прийняття участі в проведенні Ярмарки здоров’я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123E" w14:textId="7CD749A9" w:rsidR="00902D8E" w:rsidRPr="00F037BD" w:rsidRDefault="00315737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Проведена Ярмарка здоров’я в громаді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4AD2A" w14:textId="13CC2167" w:rsidR="00902D8E" w:rsidRPr="00F037B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7EA5" w14:textId="291212DC" w:rsidR="00902D8E" w:rsidRPr="00315737" w:rsidRDefault="00315737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2024року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F482B" w14:textId="68A818CB" w:rsidR="00902D8E" w:rsidRPr="00F037B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9DB9" w14:textId="77777777" w:rsidR="00902D8E" w:rsidRPr="00F037BD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2D8E" w:rsidRPr="00807BC1" w14:paraId="168AC017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9EC4" w14:textId="749482BA" w:rsidR="00902D8E" w:rsidRPr="007A7A02" w:rsidRDefault="00902D8E" w:rsidP="0090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Напрям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5.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Освітня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безбар’єрність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: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Створені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рівні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можливості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вільний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доступ до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освіти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зокрема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освіти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протягом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життя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а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також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uk-UA"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здобуття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іншої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професії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підвищення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кваліфікації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та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опанування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додаткових</w:t>
            </w:r>
            <w:proofErr w:type="spellEnd"/>
            <w:r w:rsidRPr="007A7A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компетентностей.</w:t>
            </w:r>
          </w:p>
        </w:tc>
      </w:tr>
      <w:tr w:rsidR="00902D8E" w:rsidRPr="00807BC1" w14:paraId="3797F54B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E1A2" w14:textId="77777777" w:rsidR="00902D8E" w:rsidRPr="00CC2506" w:rsidRDefault="00902D8E" w:rsidP="00902D8E">
            <w:pPr>
              <w:tabs>
                <w:tab w:val="left" w:pos="799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Стратегічна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ціль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: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освітні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потреби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дорослих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,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молоді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та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дітей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забезпечені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якісною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освітою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продовж</w:t>
            </w:r>
            <w:proofErr w:type="spellEnd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CC25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життя</w:t>
            </w:r>
            <w:proofErr w:type="spellEnd"/>
          </w:p>
        </w:tc>
      </w:tr>
      <w:tr w:rsidR="00902D8E" w:rsidRPr="00807BC1" w14:paraId="7B2F8376" w14:textId="77777777" w:rsidTr="00D8786C">
        <w:trPr>
          <w:trHeight w:val="2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8651" w14:textId="0B301D61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97B6" w14:textId="65EE89FA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E321" w14:textId="4E950453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43CD" w14:textId="458A4E66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EF01" w14:textId="6D6B3983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E9FA" w14:textId="117916C5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val="uk-UA"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31C3F" w14:textId="77777777" w:rsidR="00902D8E" w:rsidRPr="00CC2506" w:rsidRDefault="00902D8E" w:rsidP="0090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902D8E" w:rsidRPr="00A86B5C" w14:paraId="3147B967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BD38" w14:textId="59F2F5F6" w:rsidR="00902D8E" w:rsidRPr="00F659AE" w:rsidRDefault="00902D8E" w:rsidP="00902D8E">
            <w:pPr>
              <w:spacing w:after="0" w:line="240" w:lineRule="auto"/>
              <w:jc w:val="both"/>
              <w:rPr>
                <w:rStyle w:val="Bodytext2"/>
                <w:rFonts w:eastAsiaTheme="minorHAnsi"/>
                <w:b/>
                <w:sz w:val="22"/>
                <w:szCs w:val="22"/>
              </w:rPr>
            </w:pPr>
            <w:r w:rsidRPr="00F659AE">
              <w:rPr>
                <w:rStyle w:val="Bodytext2"/>
                <w:rFonts w:eastAsiaTheme="minorHAnsi"/>
                <w:b/>
                <w:sz w:val="22"/>
                <w:szCs w:val="22"/>
              </w:rPr>
              <w:t xml:space="preserve">Напрям 6. Економічна </w:t>
            </w:r>
            <w:proofErr w:type="spellStart"/>
            <w:r w:rsidRPr="00F659AE">
              <w:rPr>
                <w:rStyle w:val="Bodytext2"/>
                <w:rFonts w:eastAsiaTheme="minorHAnsi"/>
                <w:b/>
                <w:sz w:val="22"/>
                <w:szCs w:val="22"/>
              </w:rPr>
              <w:t>безбар’єрність</w:t>
            </w:r>
            <w:proofErr w:type="spellEnd"/>
            <w:r w:rsidRPr="00F659AE">
              <w:rPr>
                <w:rStyle w:val="Bodytext2"/>
                <w:rFonts w:eastAsiaTheme="minorHAnsi"/>
                <w:b/>
                <w:sz w:val="22"/>
                <w:szCs w:val="22"/>
              </w:rPr>
              <w:t xml:space="preserve">: Всі громадяни незалежно від віку, статі, сімейного стану чи стану здоров’я мають умови </w:t>
            </w:r>
            <w:r>
              <w:rPr>
                <w:rStyle w:val="Bodytext2"/>
                <w:rFonts w:eastAsiaTheme="minorHAnsi"/>
                <w:b/>
                <w:sz w:val="22"/>
                <w:szCs w:val="22"/>
              </w:rPr>
              <w:t xml:space="preserve">та </w:t>
            </w:r>
            <w:r w:rsidRPr="00F659AE">
              <w:rPr>
                <w:rStyle w:val="Bodytext2"/>
                <w:rFonts w:eastAsiaTheme="minorHAnsi"/>
                <w:b/>
                <w:sz w:val="22"/>
                <w:szCs w:val="22"/>
              </w:rPr>
              <w:t xml:space="preserve">можливості для працевлаштування, отримання фінансових та інших ресурсів для заняття підприємництвом чи </w:t>
            </w:r>
            <w:proofErr w:type="spellStart"/>
            <w:r w:rsidRPr="00F659AE">
              <w:rPr>
                <w:rStyle w:val="Bodytext2"/>
                <w:rFonts w:eastAsiaTheme="minorHAnsi"/>
                <w:b/>
                <w:sz w:val="22"/>
                <w:szCs w:val="22"/>
              </w:rPr>
              <w:t>самозайнятістю</w:t>
            </w:r>
            <w:proofErr w:type="spellEnd"/>
            <w:r>
              <w:rPr>
                <w:rStyle w:val="Bodytext2"/>
                <w:rFonts w:eastAsiaTheme="minorHAnsi"/>
                <w:b/>
                <w:sz w:val="22"/>
                <w:szCs w:val="22"/>
              </w:rPr>
              <w:t>.</w:t>
            </w:r>
          </w:p>
        </w:tc>
      </w:tr>
      <w:tr w:rsidR="00CC2506" w:rsidRPr="00A86B5C" w14:paraId="6A8F4B79" w14:textId="77777777" w:rsidTr="00D8786C">
        <w:trPr>
          <w:trHeight w:val="2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F238" w14:textId="77777777" w:rsidR="00CC2506" w:rsidRPr="00F659AE" w:rsidRDefault="00CC2506" w:rsidP="00902D8E">
            <w:pPr>
              <w:spacing w:after="0" w:line="240" w:lineRule="auto"/>
              <w:jc w:val="both"/>
              <w:rPr>
                <w:rStyle w:val="Bodytext2"/>
                <w:rFonts w:eastAsiaTheme="minorHAnsi"/>
                <w:b/>
                <w:sz w:val="22"/>
                <w:szCs w:val="22"/>
              </w:rPr>
            </w:pPr>
          </w:p>
        </w:tc>
      </w:tr>
    </w:tbl>
    <w:p w14:paraId="201074EC" w14:textId="454B9EFE" w:rsidR="00C676BF" w:rsidRDefault="00C676BF">
      <w:pPr>
        <w:rPr>
          <w:rFonts w:ascii="Times New Roman" w:hAnsi="Times New Roman" w:cs="Times New Roman"/>
          <w:lang w:val="uk-UA"/>
        </w:rPr>
      </w:pPr>
    </w:p>
    <w:p w14:paraId="50D687A3" w14:textId="5874ADEB" w:rsidR="00207E3B" w:rsidRDefault="00207E3B" w:rsidP="009901A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F40F753" w14:textId="4A5CF4A8" w:rsidR="00D4092F" w:rsidRDefault="00D4092F" w:rsidP="009901A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B22B223" w14:textId="2D18D224" w:rsidR="00D4092F" w:rsidRDefault="00D4092F" w:rsidP="009901A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C42786F" w14:textId="7132F27C" w:rsidR="00D4092F" w:rsidRDefault="00D4092F" w:rsidP="00D4092F">
      <w:pPr>
        <w:spacing w:after="0"/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Керуючий справами                                                                                                        Дмитро ГАПЧЕНКО</w:t>
      </w:r>
    </w:p>
    <w:p w14:paraId="4A8D731C" w14:textId="2F85E0F3" w:rsidR="00D4092F" w:rsidRDefault="00D4092F" w:rsidP="00D4092F">
      <w:pPr>
        <w:spacing w:after="0"/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E1393B5" w14:textId="258D6690" w:rsidR="00D4092F" w:rsidRDefault="00D4092F" w:rsidP="00D4092F">
      <w:pPr>
        <w:spacing w:after="0"/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Начальник відділу містобудування та архітектури                                                  Вадим НАУМОВ</w:t>
      </w:r>
    </w:p>
    <w:sectPr w:rsidR="00D4092F" w:rsidSect="00E65FF9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6B8DA" w14:textId="77777777" w:rsidR="00F61F81" w:rsidRDefault="00F61F81" w:rsidP="00E65FF9">
      <w:pPr>
        <w:spacing w:after="0" w:line="240" w:lineRule="auto"/>
      </w:pPr>
      <w:r>
        <w:separator/>
      </w:r>
    </w:p>
  </w:endnote>
  <w:endnote w:type="continuationSeparator" w:id="0">
    <w:p w14:paraId="2E1D9CDE" w14:textId="77777777" w:rsidR="00F61F81" w:rsidRDefault="00F61F81" w:rsidP="00E65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C68DC" w14:textId="77777777" w:rsidR="00F61F81" w:rsidRDefault="00F61F81" w:rsidP="00E65FF9">
      <w:pPr>
        <w:spacing w:after="0" w:line="240" w:lineRule="auto"/>
      </w:pPr>
      <w:r>
        <w:separator/>
      </w:r>
    </w:p>
  </w:footnote>
  <w:footnote w:type="continuationSeparator" w:id="0">
    <w:p w14:paraId="3586C6E2" w14:textId="77777777" w:rsidR="00F61F81" w:rsidRDefault="00F61F81" w:rsidP="00E65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88289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7DC439D" w14:textId="77777777" w:rsidR="00F61F81" w:rsidRDefault="00F61F8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1AE355" w14:textId="77777777" w:rsidR="00F61F81" w:rsidRDefault="00F61F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F546C"/>
    <w:multiLevelType w:val="hybridMultilevel"/>
    <w:tmpl w:val="B9EC0A14"/>
    <w:lvl w:ilvl="0" w:tplc="76983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CE5479"/>
    <w:multiLevelType w:val="hybridMultilevel"/>
    <w:tmpl w:val="25548A90"/>
    <w:lvl w:ilvl="0" w:tplc="1F9CF7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B1FAA"/>
    <w:multiLevelType w:val="hybridMultilevel"/>
    <w:tmpl w:val="EEC6AB9E"/>
    <w:lvl w:ilvl="0" w:tplc="591C08EE">
      <w:start w:val="2"/>
      <w:numFmt w:val="decimal"/>
      <w:lvlText w:val="%1)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67E46D3A"/>
    <w:multiLevelType w:val="hybridMultilevel"/>
    <w:tmpl w:val="6EB6B44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C1"/>
    <w:rsid w:val="00000E9D"/>
    <w:rsid w:val="0001133B"/>
    <w:rsid w:val="00022638"/>
    <w:rsid w:val="00027E1E"/>
    <w:rsid w:val="000409F2"/>
    <w:rsid w:val="00041194"/>
    <w:rsid w:val="000775BB"/>
    <w:rsid w:val="000B1429"/>
    <w:rsid w:val="0010720F"/>
    <w:rsid w:val="001110D4"/>
    <w:rsid w:val="00124295"/>
    <w:rsid w:val="00136623"/>
    <w:rsid w:val="001556D0"/>
    <w:rsid w:val="00156559"/>
    <w:rsid w:val="00170377"/>
    <w:rsid w:val="00171BD2"/>
    <w:rsid w:val="001828F0"/>
    <w:rsid w:val="00183C8E"/>
    <w:rsid w:val="00192C9D"/>
    <w:rsid w:val="00194AC5"/>
    <w:rsid w:val="001A18DE"/>
    <w:rsid w:val="001B0EAC"/>
    <w:rsid w:val="00207E3B"/>
    <w:rsid w:val="00214C07"/>
    <w:rsid w:val="00224D64"/>
    <w:rsid w:val="002332FB"/>
    <w:rsid w:val="002543C2"/>
    <w:rsid w:val="00263BB2"/>
    <w:rsid w:val="00277A62"/>
    <w:rsid w:val="002A0BDC"/>
    <w:rsid w:val="002A1ED5"/>
    <w:rsid w:val="002B585A"/>
    <w:rsid w:val="002D6183"/>
    <w:rsid w:val="00304986"/>
    <w:rsid w:val="00306916"/>
    <w:rsid w:val="00315737"/>
    <w:rsid w:val="003301F7"/>
    <w:rsid w:val="0033314F"/>
    <w:rsid w:val="00370F89"/>
    <w:rsid w:val="00385A72"/>
    <w:rsid w:val="003B48E2"/>
    <w:rsid w:val="003B5C3C"/>
    <w:rsid w:val="003F0A5C"/>
    <w:rsid w:val="003F2E3A"/>
    <w:rsid w:val="0041087C"/>
    <w:rsid w:val="00413F63"/>
    <w:rsid w:val="004179DD"/>
    <w:rsid w:val="004210D1"/>
    <w:rsid w:val="004378F8"/>
    <w:rsid w:val="0044159B"/>
    <w:rsid w:val="004463FB"/>
    <w:rsid w:val="004517C2"/>
    <w:rsid w:val="00456457"/>
    <w:rsid w:val="004579F6"/>
    <w:rsid w:val="004667D0"/>
    <w:rsid w:val="00486556"/>
    <w:rsid w:val="00491F65"/>
    <w:rsid w:val="004B51BF"/>
    <w:rsid w:val="004C2E81"/>
    <w:rsid w:val="004D0171"/>
    <w:rsid w:val="004D2355"/>
    <w:rsid w:val="004D6C01"/>
    <w:rsid w:val="004F7930"/>
    <w:rsid w:val="00507381"/>
    <w:rsid w:val="00525212"/>
    <w:rsid w:val="00541771"/>
    <w:rsid w:val="00547537"/>
    <w:rsid w:val="0055444D"/>
    <w:rsid w:val="005613D1"/>
    <w:rsid w:val="00561CD4"/>
    <w:rsid w:val="00596B77"/>
    <w:rsid w:val="005D00AA"/>
    <w:rsid w:val="005D5EA0"/>
    <w:rsid w:val="005E1F88"/>
    <w:rsid w:val="005E30C6"/>
    <w:rsid w:val="005E47F2"/>
    <w:rsid w:val="005E62E2"/>
    <w:rsid w:val="005E78D6"/>
    <w:rsid w:val="005F0812"/>
    <w:rsid w:val="005F4992"/>
    <w:rsid w:val="005F53DB"/>
    <w:rsid w:val="00615188"/>
    <w:rsid w:val="00640D58"/>
    <w:rsid w:val="00644EFA"/>
    <w:rsid w:val="00651E4B"/>
    <w:rsid w:val="0065249B"/>
    <w:rsid w:val="0066099C"/>
    <w:rsid w:val="00664041"/>
    <w:rsid w:val="00694631"/>
    <w:rsid w:val="00696D77"/>
    <w:rsid w:val="006978F9"/>
    <w:rsid w:val="006A0C13"/>
    <w:rsid w:val="006B3CAD"/>
    <w:rsid w:val="006D43CA"/>
    <w:rsid w:val="006E5C75"/>
    <w:rsid w:val="007007EE"/>
    <w:rsid w:val="007134B8"/>
    <w:rsid w:val="00735B5F"/>
    <w:rsid w:val="00742AAF"/>
    <w:rsid w:val="007446F3"/>
    <w:rsid w:val="00746E74"/>
    <w:rsid w:val="00757A33"/>
    <w:rsid w:val="007672AF"/>
    <w:rsid w:val="00772777"/>
    <w:rsid w:val="007846A9"/>
    <w:rsid w:val="007A6532"/>
    <w:rsid w:val="007A7A02"/>
    <w:rsid w:val="007B6F3F"/>
    <w:rsid w:val="007B7C5A"/>
    <w:rsid w:val="007F1141"/>
    <w:rsid w:val="008013F8"/>
    <w:rsid w:val="00807BC1"/>
    <w:rsid w:val="00834AF7"/>
    <w:rsid w:val="008366C6"/>
    <w:rsid w:val="00874F60"/>
    <w:rsid w:val="008B09CC"/>
    <w:rsid w:val="008B1597"/>
    <w:rsid w:val="008B7084"/>
    <w:rsid w:val="008E48A3"/>
    <w:rsid w:val="00902D8E"/>
    <w:rsid w:val="00921C08"/>
    <w:rsid w:val="00933661"/>
    <w:rsid w:val="00951E34"/>
    <w:rsid w:val="00957768"/>
    <w:rsid w:val="00973B86"/>
    <w:rsid w:val="009901AE"/>
    <w:rsid w:val="009967EF"/>
    <w:rsid w:val="009A5CDC"/>
    <w:rsid w:val="009B4E33"/>
    <w:rsid w:val="009B5F2F"/>
    <w:rsid w:val="009C0919"/>
    <w:rsid w:val="009C3DA0"/>
    <w:rsid w:val="009C6EFA"/>
    <w:rsid w:val="009E410E"/>
    <w:rsid w:val="009F5752"/>
    <w:rsid w:val="00A21E7E"/>
    <w:rsid w:val="00A31CCD"/>
    <w:rsid w:val="00A45498"/>
    <w:rsid w:val="00A52FA9"/>
    <w:rsid w:val="00A5501C"/>
    <w:rsid w:val="00A77705"/>
    <w:rsid w:val="00A85AD4"/>
    <w:rsid w:val="00A86B5C"/>
    <w:rsid w:val="00AA0553"/>
    <w:rsid w:val="00AC34AA"/>
    <w:rsid w:val="00AD6B81"/>
    <w:rsid w:val="00AF03FC"/>
    <w:rsid w:val="00AF47AE"/>
    <w:rsid w:val="00B476F5"/>
    <w:rsid w:val="00B533A8"/>
    <w:rsid w:val="00B54DA5"/>
    <w:rsid w:val="00B5592B"/>
    <w:rsid w:val="00B7251E"/>
    <w:rsid w:val="00B72B84"/>
    <w:rsid w:val="00B7573C"/>
    <w:rsid w:val="00B77F66"/>
    <w:rsid w:val="00B83223"/>
    <w:rsid w:val="00B86691"/>
    <w:rsid w:val="00BA712C"/>
    <w:rsid w:val="00BD2924"/>
    <w:rsid w:val="00BD65BD"/>
    <w:rsid w:val="00BE53F6"/>
    <w:rsid w:val="00BF0685"/>
    <w:rsid w:val="00C10AC1"/>
    <w:rsid w:val="00C30154"/>
    <w:rsid w:val="00C33D47"/>
    <w:rsid w:val="00C401DE"/>
    <w:rsid w:val="00C42A7B"/>
    <w:rsid w:val="00C56A55"/>
    <w:rsid w:val="00C662CF"/>
    <w:rsid w:val="00C676BF"/>
    <w:rsid w:val="00C74598"/>
    <w:rsid w:val="00C90A47"/>
    <w:rsid w:val="00CB7DBE"/>
    <w:rsid w:val="00CC2506"/>
    <w:rsid w:val="00CE1156"/>
    <w:rsid w:val="00CF779D"/>
    <w:rsid w:val="00D0130A"/>
    <w:rsid w:val="00D01B20"/>
    <w:rsid w:val="00D06744"/>
    <w:rsid w:val="00D25B58"/>
    <w:rsid w:val="00D4092F"/>
    <w:rsid w:val="00D45707"/>
    <w:rsid w:val="00D52BA0"/>
    <w:rsid w:val="00D64E5B"/>
    <w:rsid w:val="00D76D4E"/>
    <w:rsid w:val="00D81C28"/>
    <w:rsid w:val="00D8786C"/>
    <w:rsid w:val="00DB2F20"/>
    <w:rsid w:val="00DB6CCD"/>
    <w:rsid w:val="00DE593D"/>
    <w:rsid w:val="00DF7C1B"/>
    <w:rsid w:val="00E05B50"/>
    <w:rsid w:val="00E15A87"/>
    <w:rsid w:val="00E3283D"/>
    <w:rsid w:val="00E330F1"/>
    <w:rsid w:val="00E371D8"/>
    <w:rsid w:val="00E425DB"/>
    <w:rsid w:val="00E458DA"/>
    <w:rsid w:val="00E65FF9"/>
    <w:rsid w:val="00EA26BD"/>
    <w:rsid w:val="00EA5BF2"/>
    <w:rsid w:val="00EE10A1"/>
    <w:rsid w:val="00EE33B7"/>
    <w:rsid w:val="00EF08C8"/>
    <w:rsid w:val="00EF19FA"/>
    <w:rsid w:val="00F012A2"/>
    <w:rsid w:val="00F037BD"/>
    <w:rsid w:val="00F21357"/>
    <w:rsid w:val="00F36DD7"/>
    <w:rsid w:val="00F40AB4"/>
    <w:rsid w:val="00F61200"/>
    <w:rsid w:val="00F61F81"/>
    <w:rsid w:val="00F659AE"/>
    <w:rsid w:val="00F771A2"/>
    <w:rsid w:val="00F803D6"/>
    <w:rsid w:val="00F8191E"/>
    <w:rsid w:val="00F95402"/>
    <w:rsid w:val="00FA0D76"/>
    <w:rsid w:val="00FD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CECB"/>
  <w15:chartTrackingRefBased/>
  <w15:docId w15:val="{78306C10-55EF-4775-A1CA-3BA90E17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"/>
    <w:basedOn w:val="a0"/>
    <w:rsid w:val="005252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Bodytext20">
    <w:name w:val="Body text (2)_"/>
    <w:basedOn w:val="a0"/>
    <w:rsid w:val="005252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ShapkaDocumentu">
    <w:name w:val="Shapka Documentu"/>
    <w:basedOn w:val="a"/>
    <w:rsid w:val="00E65FF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E65F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65FF9"/>
  </w:style>
  <w:style w:type="paragraph" w:styleId="a5">
    <w:name w:val="footer"/>
    <w:basedOn w:val="a"/>
    <w:link w:val="a6"/>
    <w:uiPriority w:val="99"/>
    <w:unhideWhenUsed/>
    <w:rsid w:val="00E65F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65FF9"/>
  </w:style>
  <w:style w:type="paragraph" w:styleId="a7">
    <w:name w:val="List Paragraph"/>
    <w:basedOn w:val="a"/>
    <w:uiPriority w:val="34"/>
    <w:qFormat/>
    <w:rsid w:val="002543C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9B5F2F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B5F2F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rsid w:val="009B5F2F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5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B5F2F"/>
    <w:rPr>
      <w:rFonts w:ascii="Segoe UI" w:hAnsi="Segoe UI" w:cs="Segoe UI"/>
      <w:sz w:val="18"/>
      <w:szCs w:val="18"/>
    </w:rPr>
  </w:style>
  <w:style w:type="paragraph" w:customStyle="1" w:styleId="ad">
    <w:name w:val="Знак"/>
    <w:basedOn w:val="a"/>
    <w:rsid w:val="00902D8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3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4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17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49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291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417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4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79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538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85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08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2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25A53-52BC-40AA-A4A7-945192F7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9771</Words>
  <Characters>5571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21</cp:revision>
  <cp:lastPrinted>2024-01-08T08:08:00Z</cp:lastPrinted>
  <dcterms:created xsi:type="dcterms:W3CDTF">2023-05-05T06:40:00Z</dcterms:created>
  <dcterms:modified xsi:type="dcterms:W3CDTF">2024-01-08T08:09:00Z</dcterms:modified>
</cp:coreProperties>
</file>